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6E7789" w:rsidRPr="001C5F55" w14:paraId="7C0412AB" w14:textId="77777777">
        <w:tc>
          <w:tcPr>
            <w:tcW w:w="4503" w:type="dxa"/>
            <w:tcBorders>
              <w:bottom w:val="single" w:sz="6" w:space="0" w:color="auto"/>
            </w:tcBorders>
          </w:tcPr>
          <w:p w14:paraId="6B9F629A" w14:textId="77777777" w:rsidR="006E7789" w:rsidRDefault="006E7789" w:rsidP="006E7789">
            <w:pPr>
              <w:tabs>
                <w:tab w:val="right" w:pos="8222"/>
              </w:tabs>
              <w:jc w:val="both"/>
              <w:rPr>
                <w:rFonts w:ascii="Century Schoolbook" w:hAnsi="Century Schoolbook"/>
                <w:b/>
                <w:sz w:val="12"/>
              </w:rPr>
            </w:pPr>
            <w:r>
              <w:object w:dxaOrig="20187" w:dyaOrig="10501" w14:anchorId="63AC76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8pt;height:84.6pt" o:ole="">
                  <v:imagedata r:id="rId8" o:title=""/>
                </v:shape>
                <o:OLEObject Type="Embed" ProgID="MSPhotoEd.3" ShapeID="_x0000_i1025" DrawAspect="Content" ObjectID="_1552910149" r:id="rId9"/>
              </w:object>
            </w:r>
            <w:r>
              <w:rPr>
                <w:rFonts w:ascii="Century Schoolbook" w:hAnsi="Century Schoolbook"/>
                <w:b/>
                <w:sz w:val="12"/>
              </w:rPr>
              <w:t xml:space="preserve"> </w:t>
            </w:r>
          </w:p>
          <w:p w14:paraId="5C9697E4" w14:textId="77777777" w:rsidR="006E7789" w:rsidRDefault="006E7789" w:rsidP="006E7789">
            <w:pPr>
              <w:tabs>
                <w:tab w:val="right" w:pos="9781"/>
              </w:tabs>
              <w:outlineLvl w:val="0"/>
              <w:rPr>
                <w:rFonts w:ascii="Century Schoolbook" w:hAnsi="Century Schoolbook"/>
                <w:smallCaps/>
                <w:sz w:val="20"/>
              </w:rPr>
            </w:pPr>
            <w:r>
              <w:rPr>
                <w:rFonts w:ascii="Century Schoolbook" w:hAnsi="Century Schoolbook"/>
                <w:smallCaps/>
                <w:sz w:val="20"/>
              </w:rPr>
              <w:t>DEPARTMENT of CONSTRUCTION</w:t>
            </w:r>
          </w:p>
          <w:p w14:paraId="184E000A" w14:textId="77777777" w:rsidR="006E7789" w:rsidRPr="00C14C73" w:rsidRDefault="006E7789" w:rsidP="006E7789">
            <w:pPr>
              <w:tabs>
                <w:tab w:val="left" w:pos="567"/>
                <w:tab w:val="left" w:pos="1440"/>
              </w:tabs>
              <w:rPr>
                <w:rFonts w:ascii="Century Schoolbook" w:hAnsi="Century Schoolbook"/>
                <w:sz w:val="20"/>
              </w:rPr>
            </w:pPr>
          </w:p>
        </w:tc>
        <w:tc>
          <w:tcPr>
            <w:tcW w:w="5067" w:type="dxa"/>
            <w:tcBorders>
              <w:bottom w:val="single" w:sz="6" w:space="0" w:color="auto"/>
            </w:tcBorders>
          </w:tcPr>
          <w:p w14:paraId="4F3125B5" w14:textId="77777777" w:rsidR="006E7789" w:rsidRPr="00DB04F7" w:rsidRDefault="006E7789" w:rsidP="006E7789">
            <w:pPr>
              <w:tabs>
                <w:tab w:val="left" w:pos="567"/>
                <w:tab w:val="left" w:pos="1440"/>
              </w:tabs>
              <w:jc w:val="right"/>
              <w:rPr>
                <w:b/>
                <w:sz w:val="28"/>
                <w:szCs w:val="28"/>
                <w:lang w:val="en-NZ"/>
              </w:rPr>
            </w:pPr>
          </w:p>
          <w:p w14:paraId="2B8081E6" w14:textId="3EC0CD16" w:rsidR="006E7789" w:rsidRPr="001C5F55" w:rsidRDefault="006E7789" w:rsidP="006E7789">
            <w:pPr>
              <w:tabs>
                <w:tab w:val="left" w:pos="567"/>
                <w:tab w:val="left" w:pos="1440"/>
              </w:tabs>
              <w:rPr>
                <w:b/>
                <w:sz w:val="52"/>
                <w:lang w:val="en-NZ"/>
              </w:rPr>
            </w:pPr>
          </w:p>
        </w:tc>
      </w:tr>
    </w:tbl>
    <w:p w14:paraId="6B78FD10" w14:textId="77777777" w:rsidR="006E7789" w:rsidRDefault="006E7789" w:rsidP="006E7789"/>
    <w:p w14:paraId="34B45E56" w14:textId="77777777" w:rsidR="000807BD" w:rsidRDefault="000807BD" w:rsidP="006E7789">
      <w:bookmarkStart w:id="0" w:name="_GoBack"/>
      <w:bookmarkEnd w:id="0"/>
    </w:p>
    <w:p w14:paraId="57A25D7A" w14:textId="77777777" w:rsidR="00E30B4D" w:rsidRDefault="00E30B4D" w:rsidP="009C3CA3">
      <w:pPr>
        <w:pStyle w:val="Heading1"/>
        <w:rPr>
          <w:rStyle w:val="Strong"/>
          <w:sz w:val="44"/>
          <w:szCs w:val="44"/>
        </w:rPr>
      </w:pPr>
    </w:p>
    <w:p w14:paraId="39132432" w14:textId="6017AC22" w:rsidR="009C3CA3" w:rsidRPr="005019A3" w:rsidRDefault="00E30B4D" w:rsidP="009C3CA3">
      <w:pPr>
        <w:pStyle w:val="Heading1"/>
        <w:rPr>
          <w:rStyle w:val="Strong"/>
          <w:sz w:val="44"/>
          <w:szCs w:val="44"/>
          <w:u w:val="none"/>
        </w:rPr>
      </w:pPr>
      <w:proofErr w:type="gramStart"/>
      <w:r>
        <w:rPr>
          <w:rStyle w:val="Strong"/>
          <w:sz w:val="44"/>
          <w:szCs w:val="44"/>
        </w:rPr>
        <w:t>Project  -</w:t>
      </w:r>
      <w:proofErr w:type="gramEnd"/>
      <w:r>
        <w:rPr>
          <w:rStyle w:val="Strong"/>
          <w:sz w:val="44"/>
          <w:szCs w:val="44"/>
        </w:rPr>
        <w:t xml:space="preserve">  New1    </w:t>
      </w:r>
      <w:r w:rsidR="00DC2082">
        <w:rPr>
          <w:rStyle w:val="Strong"/>
          <w:sz w:val="44"/>
          <w:szCs w:val="44"/>
        </w:rPr>
        <w:t>Task</w:t>
      </w:r>
      <w:r w:rsidR="005019A3">
        <w:rPr>
          <w:rStyle w:val="Strong"/>
          <w:sz w:val="44"/>
          <w:szCs w:val="44"/>
          <w:u w:val="none"/>
        </w:rPr>
        <w:tab/>
      </w:r>
      <w:r w:rsidR="005019A3">
        <w:rPr>
          <w:rStyle w:val="Strong"/>
          <w:sz w:val="44"/>
          <w:szCs w:val="44"/>
          <w:u w:val="none"/>
        </w:rPr>
        <w:tab/>
      </w:r>
      <w:r w:rsidR="005019A3">
        <w:rPr>
          <w:rStyle w:val="Strong"/>
          <w:sz w:val="44"/>
          <w:szCs w:val="44"/>
          <w:u w:val="none"/>
        </w:rPr>
        <w:tab/>
        <w:t xml:space="preserve">     5 April 2017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04BBFAE5" w:rsidR="000807BD" w:rsidRDefault="000807BD" w:rsidP="009C3CA3"/>
    <w:p w14:paraId="3A94CCDA" w14:textId="6F725EF2" w:rsidR="00DC2082" w:rsidRDefault="00DC2082" w:rsidP="009C3CA3">
      <w:r>
        <w:t xml:space="preserve">You are tasked with putting together a competitive tender for this project.  </w:t>
      </w:r>
      <w:proofErr w:type="spellStart"/>
      <w:r>
        <w:t>You</w:t>
      </w:r>
      <w:proofErr w:type="spellEnd"/>
      <w:r>
        <w:t xml:space="preserve"> boss has decided that you will be pricing in-house the carpentry, concrete works and reinforcing steel.  All other trades have been issued to sub-contractors for pricing.</w:t>
      </w:r>
    </w:p>
    <w:p w14:paraId="11B15BBC" w14:textId="00DBE41D" w:rsidR="00CE01A3" w:rsidRDefault="00CE01A3" w:rsidP="009C3CA3"/>
    <w:p w14:paraId="0ECAEA6E" w14:textId="2562B70F" w:rsidR="00CE01A3" w:rsidRDefault="00CE01A3" w:rsidP="009C3CA3">
      <w:r>
        <w:t>You are to direct all queries and submit your tender to Alan from The 4 Musketeers Project Management Company who have been appointed agents by the Client New1.</w:t>
      </w:r>
    </w:p>
    <w:p w14:paraId="541F0013" w14:textId="21FA426A" w:rsidR="00DC2082" w:rsidRDefault="00DC2082" w:rsidP="009C3CA3"/>
    <w:p w14:paraId="18D29096" w14:textId="1682688E" w:rsidR="0088520F" w:rsidRDefault="0088520F" w:rsidP="009C3CA3"/>
    <w:p w14:paraId="23F1D93E" w14:textId="77777777" w:rsidR="0088520F" w:rsidRDefault="0088520F" w:rsidP="009C3CA3"/>
    <w:p w14:paraId="2A490BFB" w14:textId="4F5D6430" w:rsidR="00D82824" w:rsidRDefault="00D82824" w:rsidP="009C3CA3"/>
    <w:p w14:paraId="4CD974A1" w14:textId="3055D9C7" w:rsidR="00D82824" w:rsidRPr="00D82824" w:rsidRDefault="00D82824" w:rsidP="009C3CA3">
      <w:pPr>
        <w:rPr>
          <w:b/>
          <w:u w:val="single"/>
        </w:rPr>
      </w:pPr>
      <w:r w:rsidRPr="00D82824">
        <w:rPr>
          <w:b/>
          <w:u w:val="single"/>
        </w:rPr>
        <w:t>P&amp;G</w:t>
      </w:r>
    </w:p>
    <w:p w14:paraId="54AA8E8B" w14:textId="77777777" w:rsidR="00D82824" w:rsidRDefault="00D82824" w:rsidP="009C3CA3"/>
    <w:p w14:paraId="36F5AE49" w14:textId="01CBE23F" w:rsidR="00DC2082" w:rsidRDefault="00DC2082" w:rsidP="009C3CA3">
      <w:r>
        <w:t xml:space="preserve">Your </w:t>
      </w:r>
      <w:r w:rsidR="0088520F">
        <w:t>contract</w:t>
      </w:r>
      <w:r>
        <w:t xml:space="preserve"> manager believes that there is no more than 9 months</w:t>
      </w:r>
      <w:r w:rsidR="00D82824">
        <w:t>’</w:t>
      </w:r>
      <w:r>
        <w:t xml:space="preserve"> work in total on this project.  Between the two of you</w:t>
      </w:r>
      <w:r w:rsidR="00C36A16">
        <w:t>,</w:t>
      </w:r>
      <w:r>
        <w:t xml:space="preserve"> you have decided that:</w:t>
      </w:r>
    </w:p>
    <w:p w14:paraId="72700A02" w14:textId="0A831FF2" w:rsidR="00DC2082" w:rsidRDefault="00DC2082" w:rsidP="009C3CA3"/>
    <w:p w14:paraId="636D4C85" w14:textId="77FB1433" w:rsidR="00DC2082" w:rsidRDefault="00C36A16" w:rsidP="00C36A16">
      <w:pPr>
        <w:pStyle w:val="ListParagraph"/>
        <w:numPr>
          <w:ilvl w:val="0"/>
          <w:numId w:val="45"/>
        </w:numPr>
      </w:pPr>
      <w:r>
        <w:t>Scaffolding will be required from the beginning of month 3 – the end of month 8</w:t>
      </w:r>
    </w:p>
    <w:p w14:paraId="1612A185" w14:textId="45410AC8" w:rsidR="00C36A16" w:rsidRDefault="00C36A16" w:rsidP="00C36A16">
      <w:pPr>
        <w:pStyle w:val="ListParagraph"/>
        <w:numPr>
          <w:ilvl w:val="0"/>
          <w:numId w:val="45"/>
        </w:numPr>
      </w:pPr>
      <w:r>
        <w:t xml:space="preserve">Both the project manager and senior </w:t>
      </w:r>
      <w:proofErr w:type="spellStart"/>
      <w:r>
        <w:t>qs</w:t>
      </w:r>
      <w:proofErr w:type="spellEnd"/>
      <w:r>
        <w:t xml:space="preserve"> will be involved a max of 24% of the time.  They are each on a salary of $135,000 per annum</w:t>
      </w:r>
    </w:p>
    <w:p w14:paraId="3CA4EC35" w14:textId="492CAB94" w:rsidR="00C36A16" w:rsidRDefault="00C36A16" w:rsidP="00C36A16">
      <w:pPr>
        <w:pStyle w:val="ListParagraph"/>
        <w:numPr>
          <w:ilvl w:val="0"/>
          <w:numId w:val="45"/>
        </w:numPr>
      </w:pPr>
      <w:r>
        <w:t xml:space="preserve">The site manager and junior </w:t>
      </w:r>
      <w:proofErr w:type="spellStart"/>
      <w:r>
        <w:t>qs</w:t>
      </w:r>
      <w:proofErr w:type="spellEnd"/>
      <w:r>
        <w:t xml:space="preserve"> will be based on site full time.  Their salaries are $95,000 and $65,000 respectively </w:t>
      </w:r>
    </w:p>
    <w:p w14:paraId="51BF3750" w14:textId="7E42846A" w:rsidR="00A464B7" w:rsidRDefault="00A464B7" w:rsidP="00C36A16">
      <w:pPr>
        <w:pStyle w:val="ListParagraph"/>
        <w:numPr>
          <w:ilvl w:val="0"/>
          <w:numId w:val="45"/>
        </w:numPr>
      </w:pPr>
      <w:r>
        <w:t>We will need to allow for a health &amp; safety officer to inspect site fortnightly</w:t>
      </w:r>
    </w:p>
    <w:p w14:paraId="487053D5" w14:textId="28893672" w:rsidR="00C36A16" w:rsidRDefault="00C36A16" w:rsidP="00C36A16">
      <w:pPr>
        <w:pStyle w:val="ListParagraph"/>
        <w:numPr>
          <w:ilvl w:val="0"/>
          <w:numId w:val="45"/>
        </w:numPr>
      </w:pPr>
      <w:r>
        <w:t xml:space="preserve">A site shed, lunchroom and 2 </w:t>
      </w:r>
      <w:proofErr w:type="spellStart"/>
      <w:r>
        <w:t>portaloos</w:t>
      </w:r>
      <w:proofErr w:type="spellEnd"/>
      <w:r>
        <w:t xml:space="preserve"> will be provided full time</w:t>
      </w:r>
    </w:p>
    <w:p w14:paraId="32FA6E16" w14:textId="2F985FEE" w:rsidR="00C36A16" w:rsidRDefault="00C36A16" w:rsidP="00C36A16">
      <w:pPr>
        <w:pStyle w:val="ListParagraph"/>
        <w:numPr>
          <w:ilvl w:val="0"/>
          <w:numId w:val="45"/>
        </w:numPr>
      </w:pPr>
      <w:r>
        <w:t>Hoarding along the road frontage [45m] and a lockable gate will be required.  All other sides are built out</w:t>
      </w:r>
    </w:p>
    <w:p w14:paraId="03A4F8FE" w14:textId="4A27A07A" w:rsidR="00C36A16" w:rsidRDefault="00C36A16" w:rsidP="00C36A16">
      <w:pPr>
        <w:pStyle w:val="ListParagraph"/>
        <w:numPr>
          <w:ilvl w:val="0"/>
          <w:numId w:val="45"/>
        </w:numPr>
      </w:pPr>
      <w:r>
        <w:t xml:space="preserve">A </w:t>
      </w:r>
      <w:proofErr w:type="gramStart"/>
      <w:r>
        <w:t>contractors</w:t>
      </w:r>
      <w:proofErr w:type="gramEnd"/>
      <w:r>
        <w:t xml:space="preserve"> bond [5% of the contract value] is required</w:t>
      </w:r>
    </w:p>
    <w:p w14:paraId="6D4433C5" w14:textId="4B93FAB7" w:rsidR="00C36A16" w:rsidRDefault="00806B69" w:rsidP="00C36A16">
      <w:pPr>
        <w:pStyle w:val="ListParagraph"/>
        <w:numPr>
          <w:ilvl w:val="0"/>
          <w:numId w:val="45"/>
        </w:numPr>
      </w:pPr>
      <w:r>
        <w:t xml:space="preserve">All </w:t>
      </w:r>
      <w:proofErr w:type="spellStart"/>
      <w:r>
        <w:t>craneage</w:t>
      </w:r>
      <w:proofErr w:type="spellEnd"/>
      <w:r>
        <w:t xml:space="preserve"> to be priced by the respective subbies</w:t>
      </w:r>
    </w:p>
    <w:p w14:paraId="07062942" w14:textId="2A286119" w:rsidR="00806B69" w:rsidRDefault="00A464B7" w:rsidP="00C36A16">
      <w:pPr>
        <w:pStyle w:val="ListParagraph"/>
        <w:numPr>
          <w:ilvl w:val="0"/>
          <w:numId w:val="45"/>
        </w:numPr>
      </w:pPr>
      <w:r>
        <w:t>We will need to take out contractors work insurance</w:t>
      </w:r>
    </w:p>
    <w:p w14:paraId="6A21BC38" w14:textId="77777777" w:rsidR="00A464B7" w:rsidRDefault="00A464B7" w:rsidP="00C36A16">
      <w:pPr>
        <w:pStyle w:val="ListParagraph"/>
        <w:numPr>
          <w:ilvl w:val="0"/>
          <w:numId w:val="45"/>
        </w:numPr>
      </w:pPr>
    </w:p>
    <w:p w14:paraId="0639889F" w14:textId="0D5E448E" w:rsidR="00DC2082" w:rsidRDefault="00C01DE2" w:rsidP="009C3CA3">
      <w:r>
        <w:t>Any other P&amp;G items will need to be allowed for as well along with head office overheads</w:t>
      </w:r>
      <w:r w:rsidR="00E137CF">
        <w:t xml:space="preserve"> – say between </w:t>
      </w:r>
      <w:r w:rsidR="00D82824">
        <w:t>3-5% of the contract value</w:t>
      </w:r>
    </w:p>
    <w:p w14:paraId="35508CF7" w14:textId="5D955AE0" w:rsidR="00D82824" w:rsidRDefault="00D82824" w:rsidP="009C3CA3"/>
    <w:p w14:paraId="45CC27DB" w14:textId="5BE281A3" w:rsidR="0088520F" w:rsidRDefault="0088520F" w:rsidP="009C3CA3"/>
    <w:p w14:paraId="53AEBDDC" w14:textId="5AC5F99E" w:rsidR="00D82824" w:rsidRDefault="00D82824" w:rsidP="009C3CA3"/>
    <w:p w14:paraId="78061915" w14:textId="77777777" w:rsidR="00AE4763" w:rsidRDefault="00AE4763" w:rsidP="009C3CA3"/>
    <w:p w14:paraId="28E5B0F8" w14:textId="68906CD3" w:rsidR="00DC2082" w:rsidRDefault="00DC2082" w:rsidP="009C3CA3"/>
    <w:p w14:paraId="07ABCA13" w14:textId="6D49C183" w:rsidR="00D82824" w:rsidRPr="00D82824" w:rsidRDefault="00D82824" w:rsidP="009C3CA3">
      <w:pPr>
        <w:rPr>
          <w:b/>
          <w:u w:val="single"/>
        </w:rPr>
      </w:pPr>
      <w:r w:rsidRPr="00D82824">
        <w:rPr>
          <w:b/>
          <w:u w:val="single"/>
        </w:rPr>
        <w:t>Carpentry, Concrete Works and Reinforcing Steel</w:t>
      </w:r>
    </w:p>
    <w:p w14:paraId="49BA2875" w14:textId="6B98EEAC" w:rsidR="00DC2082" w:rsidRDefault="00D82824" w:rsidP="009C3CA3">
      <w:r>
        <w:t xml:space="preserve">A </w:t>
      </w:r>
      <w:r w:rsidR="00CE01A3">
        <w:t xml:space="preserve">‘builders’ </w:t>
      </w:r>
      <w:r>
        <w:t xml:space="preserve">schedule of quantities has </w:t>
      </w:r>
      <w:proofErr w:type="gramStart"/>
      <w:r>
        <w:t>be</w:t>
      </w:r>
      <w:proofErr w:type="gramEnd"/>
      <w:r>
        <w:t xml:space="preserve"> provided for these trades</w:t>
      </w:r>
    </w:p>
    <w:p w14:paraId="2AA1C764" w14:textId="14FF668D" w:rsidR="0038779E" w:rsidRDefault="0038779E" w:rsidP="009C3CA3"/>
    <w:p w14:paraId="250DE037" w14:textId="77777777" w:rsidR="0038779E" w:rsidRDefault="0038779E" w:rsidP="009C3CA3"/>
    <w:p w14:paraId="0BB7FA9F" w14:textId="3B8AA694" w:rsidR="0038779E" w:rsidRPr="00D82824" w:rsidRDefault="0038779E" w:rsidP="0038779E">
      <w:pPr>
        <w:rPr>
          <w:b/>
          <w:u w:val="single"/>
        </w:rPr>
      </w:pPr>
      <w:r>
        <w:rPr>
          <w:b/>
          <w:u w:val="single"/>
        </w:rPr>
        <w:t>Drainage</w:t>
      </w:r>
    </w:p>
    <w:p w14:paraId="2C164FA6" w14:textId="40309B48" w:rsidR="0038779E" w:rsidRDefault="0038779E" w:rsidP="0038779E">
      <w:r>
        <w:t>Your plug measure indicates that the detention tank will cost $15,000</w:t>
      </w:r>
    </w:p>
    <w:p w14:paraId="22309D03" w14:textId="581AA24A" w:rsidR="0038779E" w:rsidRDefault="0038779E" w:rsidP="009C3CA3"/>
    <w:p w14:paraId="10D0DC42" w14:textId="77777777" w:rsidR="0038779E" w:rsidRDefault="0038779E" w:rsidP="009C3CA3"/>
    <w:p w14:paraId="38FB8029" w14:textId="10F9E622" w:rsidR="0038779E" w:rsidRPr="00D82824" w:rsidRDefault="0038779E" w:rsidP="0038779E">
      <w:pPr>
        <w:rPr>
          <w:b/>
          <w:u w:val="single"/>
        </w:rPr>
      </w:pPr>
      <w:r>
        <w:rPr>
          <w:b/>
          <w:u w:val="single"/>
        </w:rPr>
        <w:t>Plumbing</w:t>
      </w:r>
    </w:p>
    <w:p w14:paraId="2ACA5735" w14:textId="2C7D69FD" w:rsidR="0038779E" w:rsidRDefault="0038779E" w:rsidP="009C3CA3">
      <w:r>
        <w:t>Your plug measure indicates that the fixtures and fittings w</w:t>
      </w:r>
      <w:r w:rsidR="00AE4763">
        <w:t>i</w:t>
      </w:r>
      <w:r>
        <w:t>ll cost a maximum of $5,000</w:t>
      </w:r>
    </w:p>
    <w:sectPr w:rsidR="0038779E" w:rsidSect="007F5182">
      <w:headerReference w:type="default" r:id="rId10"/>
      <w:footerReference w:type="default" r:id="rId11"/>
      <w:footerReference w:type="first" r:id="rId12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4F707" w14:textId="77777777" w:rsidR="00C13DB4" w:rsidRDefault="00C13DB4">
      <w:r>
        <w:separator/>
      </w:r>
    </w:p>
  </w:endnote>
  <w:endnote w:type="continuationSeparator" w:id="0">
    <w:p w14:paraId="31A10890" w14:textId="77777777" w:rsidR="00C13DB4" w:rsidRDefault="00C13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22056641" w:rsidR="009C3CA3" w:rsidRPr="006235E6" w:rsidRDefault="00EA70DF" w:rsidP="000E73BB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</w:t>
          </w:r>
          <w:r w:rsidR="00F71713">
            <w:rPr>
              <w:b/>
              <w:sz w:val="20"/>
              <w:lang w:val="en-NZ"/>
            </w:rPr>
            <w:t>IBC</w:t>
          </w:r>
          <w:r w:rsidR="000E73BB">
            <w:rPr>
              <w:b/>
              <w:sz w:val="20"/>
              <w:lang w:val="en-NZ"/>
            </w:rPr>
            <w:t>5032</w:t>
          </w:r>
        </w:p>
      </w:tc>
      <w:tc>
        <w:tcPr>
          <w:tcW w:w="3190" w:type="dxa"/>
        </w:tcPr>
        <w:p w14:paraId="7F56BC61" w14:textId="100ACD6A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0E73BB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6E08F" w14:textId="77777777" w:rsidR="00C13DB4" w:rsidRDefault="00C13DB4">
      <w:r>
        <w:separator/>
      </w:r>
    </w:p>
  </w:footnote>
  <w:footnote w:type="continuationSeparator" w:id="0">
    <w:p w14:paraId="0B9114FF" w14:textId="77777777" w:rsidR="00C13DB4" w:rsidRDefault="00C13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4E3E1D4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</w:t>
    </w:r>
    <w:r w:rsidR="000E73BB">
      <w:rPr>
        <w:b/>
        <w:szCs w:val="24"/>
        <w:lang w:val="en-NZ"/>
      </w:rPr>
      <w:t>5032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0E73BB"/>
    <w:rsid w:val="00126F56"/>
    <w:rsid w:val="0017082A"/>
    <w:rsid w:val="001A0480"/>
    <w:rsid w:val="001A3B2D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B1D45"/>
    <w:rsid w:val="002F2C0D"/>
    <w:rsid w:val="003159DA"/>
    <w:rsid w:val="003871A9"/>
    <w:rsid w:val="0038779E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6306D"/>
    <w:rsid w:val="00482496"/>
    <w:rsid w:val="004947C0"/>
    <w:rsid w:val="00494CEB"/>
    <w:rsid w:val="004C1CB3"/>
    <w:rsid w:val="005019A3"/>
    <w:rsid w:val="005416B0"/>
    <w:rsid w:val="00560B2B"/>
    <w:rsid w:val="0059116B"/>
    <w:rsid w:val="005C7732"/>
    <w:rsid w:val="005E5F97"/>
    <w:rsid w:val="005E76A0"/>
    <w:rsid w:val="005E7F2A"/>
    <w:rsid w:val="00622145"/>
    <w:rsid w:val="006235E6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C425D"/>
    <w:rsid w:val="007D061B"/>
    <w:rsid w:val="007D37FB"/>
    <w:rsid w:val="007F17BB"/>
    <w:rsid w:val="007F5182"/>
    <w:rsid w:val="0080635C"/>
    <w:rsid w:val="00806B69"/>
    <w:rsid w:val="00822397"/>
    <w:rsid w:val="00846B07"/>
    <w:rsid w:val="00860B6D"/>
    <w:rsid w:val="00877A65"/>
    <w:rsid w:val="00884A99"/>
    <w:rsid w:val="0088520F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E4763"/>
    <w:rsid w:val="00B06B51"/>
    <w:rsid w:val="00B17911"/>
    <w:rsid w:val="00B4369A"/>
    <w:rsid w:val="00B57322"/>
    <w:rsid w:val="00B664EA"/>
    <w:rsid w:val="00B86709"/>
    <w:rsid w:val="00BA18A2"/>
    <w:rsid w:val="00BD0535"/>
    <w:rsid w:val="00BE7ADF"/>
    <w:rsid w:val="00BF038E"/>
    <w:rsid w:val="00C01DE2"/>
    <w:rsid w:val="00C13DB4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CE01A3"/>
    <w:rsid w:val="00D10FD9"/>
    <w:rsid w:val="00D162C9"/>
    <w:rsid w:val="00D2163A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37EB6"/>
    <w:rsid w:val="00F43148"/>
    <w:rsid w:val="00F44CE7"/>
    <w:rsid w:val="00F67076"/>
    <w:rsid w:val="00F71713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40495-2413-4D1E-8631-8BE0A0ED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10</cp:revision>
  <cp:lastPrinted>2017-04-05T03:09:00Z</cp:lastPrinted>
  <dcterms:created xsi:type="dcterms:W3CDTF">2017-04-03T04:21:00Z</dcterms:created>
  <dcterms:modified xsi:type="dcterms:W3CDTF">2017-04-05T03:09:00Z</dcterms:modified>
</cp:coreProperties>
</file>